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27F8" w14:textId="77777777" w:rsidR="00082A9F" w:rsidRDefault="00292639">
      <w:pPr>
        <w:pBdr>
          <w:bottom w:val="single" w:sz="6" w:space="0" w:color="FFFFFF"/>
        </w:pBdr>
        <w:spacing w:line="471" w:lineRule="atLeast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Micah Greenberg</w:t>
      </w:r>
    </w:p>
    <w:p w14:paraId="087927F9" w14:textId="279B7C56" w:rsidR="00082A9F" w:rsidRDefault="006F5068">
      <w:pPr>
        <w:pBdr>
          <w:bottom w:val="single" w:sz="6" w:space="0" w:color="FFFFFF"/>
        </w:pBdr>
        <w:spacing w:line="266" w:lineRule="atLeast"/>
        <w:jc w:val="center"/>
        <w:rPr>
          <w:sz w:val="20"/>
          <w:szCs w:val="20"/>
        </w:rPr>
      </w:pPr>
      <w:hyperlink r:id="rId5" w:history="1">
        <w:r w:rsidRPr="004553F2">
          <w:rPr>
            <w:rStyle w:val="Hyperlink"/>
            <w:sz w:val="20"/>
            <w:szCs w:val="20"/>
          </w:rPr>
          <w:t>micahgbrg@gmail.com</w:t>
        </w:r>
      </w:hyperlink>
      <w:r w:rsidR="00104156">
        <w:rPr>
          <w:color w:val="000000"/>
          <w:sz w:val="20"/>
          <w:szCs w:val="20"/>
        </w:rPr>
        <w:t xml:space="preserve"> |</w:t>
      </w:r>
      <w:r w:rsidR="00292639">
        <w:rPr>
          <w:color w:val="000000"/>
          <w:sz w:val="20"/>
          <w:szCs w:val="20"/>
        </w:rPr>
        <w:t> </w:t>
      </w:r>
      <w:r w:rsidR="00292639">
        <w:rPr>
          <w:sz w:val="20"/>
          <w:szCs w:val="20"/>
        </w:rPr>
        <w:t>(440) 637</w:t>
      </w:r>
      <w:r w:rsidR="00292639">
        <w:rPr>
          <w:sz w:val="20"/>
          <w:szCs w:val="20"/>
        </w:rPr>
        <w:noBreakHyphen/>
        <w:t>6124</w:t>
      </w:r>
      <w:r>
        <w:rPr>
          <w:sz w:val="20"/>
          <w:szCs w:val="20"/>
        </w:rPr>
        <w:t xml:space="preserve"> | micahgbrg.com | linkedin.com/in/micahgbrg</w:t>
      </w:r>
    </w:p>
    <w:p w14:paraId="087927FA" w14:textId="77777777" w:rsidR="00082A9F" w:rsidRDefault="00082A9F">
      <w:pPr>
        <w:rPr>
          <w:sz w:val="20"/>
          <w:szCs w:val="20"/>
        </w:rPr>
      </w:pPr>
    </w:p>
    <w:p w14:paraId="2D616FCD" w14:textId="5F1368F1" w:rsidR="007F44C9" w:rsidRPr="007F44C9" w:rsidRDefault="00292639" w:rsidP="007F44C9">
      <w:pPr>
        <w:pBdr>
          <w:bottom w:val="single" w:sz="12" w:space="0" w:color="000000"/>
        </w:pBdr>
        <w:spacing w:before="60" w:after="60" w:line="213" w:lineRule="atLeast"/>
        <w:rPr>
          <w:rStyle w:val="fs13fw6"/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experience</w:t>
      </w:r>
    </w:p>
    <w:p w14:paraId="0A9593A0" w14:textId="135B6DF4" w:rsidR="007F44C9" w:rsidRDefault="007F44C9" w:rsidP="007F44C9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 xml:space="preserve">Beats by Dre </w:t>
      </w:r>
      <w:r>
        <w:rPr>
          <w:rStyle w:val="fs13fw6undefinedtdn"/>
          <w:b/>
          <w:bCs/>
          <w:sz w:val="20"/>
          <w:szCs w:val="20"/>
        </w:rPr>
        <w:t>|</w:t>
      </w:r>
      <w:r>
        <w:rPr>
          <w:rStyle w:val="fs13fw4fsiundefinedtdn"/>
          <w:i/>
          <w:iCs/>
          <w:sz w:val="20"/>
          <w:szCs w:val="20"/>
        </w:rPr>
        <w:t xml:space="preserve"> </w:t>
      </w:r>
      <w:r w:rsidRPr="007F44C9">
        <w:rPr>
          <w:i/>
          <w:iCs/>
          <w:sz w:val="20"/>
          <w:szCs w:val="20"/>
        </w:rPr>
        <w:t>Consumer Behavior &amp; Market Analysis</w:t>
      </w:r>
      <w:r>
        <w:rPr>
          <w:i/>
          <w:iCs/>
          <w:sz w:val="20"/>
          <w:szCs w:val="20"/>
        </w:rPr>
        <w:t xml:space="preserve"> Extern</w:t>
      </w:r>
      <w:r>
        <w:rPr>
          <w:rStyle w:val="fs13fw4fsiundefinedtdn"/>
          <w:i/>
          <w:iCs/>
          <w:sz w:val="20"/>
          <w:szCs w:val="20"/>
        </w:rPr>
        <w:t xml:space="preserve"> |</w:t>
      </w:r>
      <w:r>
        <w:rPr>
          <w:rStyle w:val="fs13fw4undefinedtdn"/>
          <w:sz w:val="20"/>
          <w:szCs w:val="20"/>
        </w:rPr>
        <w:t xml:space="preserve"> </w:t>
      </w:r>
      <w:r>
        <w:rPr>
          <w:rStyle w:val="fs13fw4"/>
          <w:sz w:val="20"/>
          <w:szCs w:val="20"/>
        </w:rPr>
        <w:t>Syracuse, NY</w:t>
      </w:r>
      <w:r>
        <w:rPr>
          <w:rStyle w:val="fs13fw4"/>
          <w:sz w:val="20"/>
          <w:szCs w:val="20"/>
        </w:rPr>
        <w:tab/>
        <w:t>May 2023 - Present</w:t>
      </w:r>
    </w:p>
    <w:p w14:paraId="35E33A2C" w14:textId="0340E6A7" w:rsidR="007F44C9" w:rsidRPr="007F44C9" w:rsidRDefault="007F44C9" w:rsidP="007F44C9">
      <w:pPr>
        <w:numPr>
          <w:ilvl w:val="0"/>
          <w:numId w:val="1"/>
        </w:numPr>
        <w:spacing w:line="205" w:lineRule="atLeast"/>
        <w:ind w:left="1005" w:hanging="280"/>
        <w:rPr>
          <w:sz w:val="20"/>
          <w:szCs w:val="20"/>
        </w:rPr>
      </w:pPr>
      <w:r w:rsidRPr="007F44C9">
        <w:rPr>
          <w:sz w:val="20"/>
          <w:szCs w:val="20"/>
        </w:rPr>
        <w:t>Analyzed a large dataset of 4.5K rows on consumer preferences for wireless speakers, identifying key trends.</w:t>
      </w:r>
    </w:p>
    <w:p w14:paraId="274D1534" w14:textId="259960F7" w:rsidR="007F44C9" w:rsidRDefault="007F44C9" w:rsidP="007F44C9">
      <w:pPr>
        <w:numPr>
          <w:ilvl w:val="0"/>
          <w:numId w:val="1"/>
        </w:numPr>
        <w:spacing w:line="205" w:lineRule="atLeast"/>
        <w:ind w:left="1005" w:hanging="280"/>
        <w:rPr>
          <w:sz w:val="20"/>
          <w:szCs w:val="20"/>
        </w:rPr>
      </w:pPr>
      <w:r w:rsidRPr="007F44C9">
        <w:rPr>
          <w:sz w:val="20"/>
          <w:szCs w:val="20"/>
        </w:rPr>
        <w:t xml:space="preserve">Collected diverse consumer data using </w:t>
      </w:r>
      <w:proofErr w:type="spellStart"/>
      <w:r w:rsidRPr="007F44C9">
        <w:rPr>
          <w:sz w:val="20"/>
          <w:szCs w:val="20"/>
        </w:rPr>
        <w:t>ManyChat</w:t>
      </w:r>
      <w:proofErr w:type="spellEnd"/>
      <w:r w:rsidRPr="007F44C9">
        <w:rPr>
          <w:sz w:val="20"/>
          <w:szCs w:val="20"/>
        </w:rPr>
        <w:t xml:space="preserve"> and Google Forms to understand purchasing behavior in the wireless speaker market.</w:t>
      </w:r>
    </w:p>
    <w:p w14:paraId="7DFC47AC" w14:textId="1C2E599E" w:rsidR="007F44C9" w:rsidRDefault="007F44C9" w:rsidP="007F44C9">
      <w:pPr>
        <w:numPr>
          <w:ilvl w:val="0"/>
          <w:numId w:val="1"/>
        </w:numPr>
        <w:spacing w:line="205" w:lineRule="atLeast"/>
        <w:ind w:left="1005" w:hanging="280"/>
        <w:rPr>
          <w:sz w:val="20"/>
          <w:szCs w:val="20"/>
        </w:rPr>
      </w:pPr>
      <w:r w:rsidRPr="007F44C9">
        <w:rPr>
          <w:sz w:val="20"/>
          <w:szCs w:val="20"/>
        </w:rPr>
        <w:t>Presented data analysis findings using graphs, customer journey maps, and dashboards for informed decision-making.</w:t>
      </w:r>
    </w:p>
    <w:p w14:paraId="087927FC" w14:textId="7633C98B" w:rsidR="00082A9F" w:rsidRDefault="00292639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Otto Tunes</w:t>
      </w:r>
      <w:r>
        <w:rPr>
          <w:rStyle w:val="fs13fw6undefinedtdn"/>
          <w:b/>
          <w:bCs/>
          <w:sz w:val="20"/>
          <w:szCs w:val="20"/>
        </w:rPr>
        <w:t xml:space="preserve"> |</w:t>
      </w:r>
      <w:r>
        <w:rPr>
          <w:rStyle w:val="fs13fw4fsiundefinedtdn"/>
          <w:i/>
          <w:iCs/>
          <w:sz w:val="20"/>
          <w:szCs w:val="20"/>
        </w:rPr>
        <w:t xml:space="preserve"> </w:t>
      </w:r>
      <w:r>
        <w:rPr>
          <w:rStyle w:val="fs13fw4fsi"/>
          <w:i/>
          <w:iCs/>
          <w:sz w:val="20"/>
          <w:szCs w:val="20"/>
        </w:rPr>
        <w:t>Director of Public Relations</w:t>
      </w:r>
      <w:r>
        <w:rPr>
          <w:rStyle w:val="fs13fw4fsiundefinedtdn"/>
          <w:i/>
          <w:iCs/>
          <w:sz w:val="20"/>
          <w:szCs w:val="20"/>
        </w:rPr>
        <w:t xml:space="preserve"> |</w:t>
      </w:r>
      <w:r>
        <w:rPr>
          <w:rStyle w:val="fs13fw4undefinedtdn"/>
          <w:sz w:val="20"/>
          <w:szCs w:val="20"/>
        </w:rPr>
        <w:t xml:space="preserve"> </w:t>
      </w:r>
      <w:r>
        <w:rPr>
          <w:rStyle w:val="fs13fw4"/>
          <w:sz w:val="20"/>
          <w:szCs w:val="20"/>
        </w:rPr>
        <w:t>Syracuse, NY</w:t>
      </w:r>
      <w:r>
        <w:rPr>
          <w:rStyle w:val="fs13fw4"/>
          <w:sz w:val="20"/>
          <w:szCs w:val="20"/>
        </w:rPr>
        <w:tab/>
        <w:t xml:space="preserve">May 2023 </w:t>
      </w:r>
      <w:r w:rsidR="007F44C9">
        <w:rPr>
          <w:rStyle w:val="fs13fw4"/>
          <w:sz w:val="20"/>
          <w:szCs w:val="20"/>
        </w:rPr>
        <w:t>–</w:t>
      </w:r>
      <w:r>
        <w:rPr>
          <w:rStyle w:val="fs13fw4"/>
          <w:sz w:val="20"/>
          <w:szCs w:val="20"/>
        </w:rPr>
        <w:t xml:space="preserve"> </w:t>
      </w:r>
      <w:r w:rsidR="007F44C9">
        <w:rPr>
          <w:rStyle w:val="fs13fw4"/>
          <w:sz w:val="20"/>
          <w:szCs w:val="20"/>
        </w:rPr>
        <w:t>January 2025</w:t>
      </w:r>
    </w:p>
    <w:p w14:paraId="087927FD" w14:textId="32A6FD82" w:rsidR="00082A9F" w:rsidRDefault="00292639">
      <w:pPr>
        <w:numPr>
          <w:ilvl w:val="0"/>
          <w:numId w:val="1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 xml:space="preserve">Leveraged music production, licensing, and marketing expertise to launch a 7-track A Cappella album, capturing over </w:t>
      </w:r>
      <w:r w:rsidR="008B6812">
        <w:rPr>
          <w:sz w:val="20"/>
          <w:szCs w:val="20"/>
        </w:rPr>
        <w:t>3</w:t>
      </w:r>
      <w:r>
        <w:rPr>
          <w:sz w:val="20"/>
          <w:szCs w:val="20"/>
        </w:rPr>
        <w:t>,000 unique listeners</w:t>
      </w:r>
      <w:r w:rsidR="00FB31D4">
        <w:rPr>
          <w:sz w:val="20"/>
          <w:szCs w:val="20"/>
        </w:rPr>
        <w:t xml:space="preserve"> across streaming platforms</w:t>
      </w:r>
    </w:p>
    <w:p w14:paraId="087927FE" w14:textId="77777777" w:rsidR="00082A9F" w:rsidRDefault="00292639">
      <w:pPr>
        <w:numPr>
          <w:ilvl w:val="0"/>
          <w:numId w:val="1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Boosted Meta engagement by over 100%, expanded account reach by over 2,000%, and doubled followers</w:t>
      </w:r>
    </w:p>
    <w:p w14:paraId="087927FF" w14:textId="4E756520" w:rsidR="00082A9F" w:rsidRDefault="00292639" w:rsidP="00787EC4">
      <w:pPr>
        <w:numPr>
          <w:ilvl w:val="0"/>
          <w:numId w:val="1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Captured photos, created unique videos and graphics to post to social media audiences on Instagram, TikTok, YouTube, and Facebook totaling more than 25,000 followers, 6 million viewers, and multiple viral posts</w:t>
      </w:r>
    </w:p>
    <w:p w14:paraId="0D555C91" w14:textId="41AEC1ED" w:rsidR="00C82D7B" w:rsidRDefault="00787EC4" w:rsidP="00C82D7B">
      <w:pPr>
        <w:numPr>
          <w:ilvl w:val="0"/>
          <w:numId w:val="1"/>
        </w:numPr>
        <w:spacing w:line="205" w:lineRule="atLeast"/>
        <w:ind w:left="1005" w:hanging="280"/>
        <w:rPr>
          <w:sz w:val="20"/>
          <w:szCs w:val="20"/>
        </w:rPr>
      </w:pPr>
      <w:r w:rsidRPr="00787EC4">
        <w:rPr>
          <w:sz w:val="20"/>
          <w:szCs w:val="20"/>
        </w:rPr>
        <w:t>Orchestrated two fundraising campaigns totaling over $35,000 dollars raised for the Testicular Cancer Foundatio</w:t>
      </w:r>
      <w:r w:rsidR="00C82D7B">
        <w:rPr>
          <w:sz w:val="20"/>
          <w:szCs w:val="20"/>
        </w:rPr>
        <w:t>n</w:t>
      </w:r>
    </w:p>
    <w:p w14:paraId="3E99827D" w14:textId="26810860" w:rsidR="00C82D7B" w:rsidRPr="00C82D7B" w:rsidRDefault="00C82D7B" w:rsidP="00C82D7B">
      <w:pPr>
        <w:numPr>
          <w:ilvl w:val="0"/>
          <w:numId w:val="1"/>
        </w:numPr>
        <w:spacing w:after="120"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Collaborated with major brands to create original branded content</w:t>
      </w:r>
      <w:r w:rsidR="00B26120">
        <w:rPr>
          <w:sz w:val="20"/>
          <w:szCs w:val="20"/>
        </w:rPr>
        <w:t xml:space="preserve"> for audiences of </w:t>
      </w:r>
      <w:r w:rsidR="0050563E">
        <w:rPr>
          <w:sz w:val="20"/>
          <w:szCs w:val="20"/>
        </w:rPr>
        <w:t>more than 125,000 followers</w:t>
      </w:r>
    </w:p>
    <w:p w14:paraId="08792800" w14:textId="07BBA1DB" w:rsidR="00082A9F" w:rsidRDefault="00292639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Syracuse University Hendricks Chapel</w:t>
      </w:r>
      <w:r>
        <w:rPr>
          <w:rStyle w:val="fs13fw6undefinedtdn"/>
          <w:b/>
          <w:bCs/>
          <w:sz w:val="20"/>
          <w:szCs w:val="20"/>
        </w:rPr>
        <w:t xml:space="preserve"> |</w:t>
      </w:r>
      <w:r>
        <w:rPr>
          <w:rStyle w:val="fs13fw4fsiundefinedtdn"/>
          <w:i/>
          <w:iCs/>
          <w:sz w:val="20"/>
          <w:szCs w:val="20"/>
        </w:rPr>
        <w:t xml:space="preserve"> </w:t>
      </w:r>
      <w:r>
        <w:rPr>
          <w:rStyle w:val="fs13fw4fsi"/>
          <w:i/>
          <w:iCs/>
          <w:sz w:val="20"/>
          <w:szCs w:val="20"/>
        </w:rPr>
        <w:t>Communications Associate</w:t>
      </w:r>
      <w:r>
        <w:rPr>
          <w:rStyle w:val="fs13fw4fsiundefinedtdn"/>
          <w:i/>
          <w:iCs/>
          <w:sz w:val="20"/>
          <w:szCs w:val="20"/>
        </w:rPr>
        <w:t xml:space="preserve"> |</w:t>
      </w:r>
      <w:r>
        <w:rPr>
          <w:rStyle w:val="fs13fw4undefinedtdn"/>
          <w:sz w:val="20"/>
          <w:szCs w:val="20"/>
        </w:rPr>
        <w:t xml:space="preserve"> </w:t>
      </w:r>
      <w:r>
        <w:rPr>
          <w:rStyle w:val="fs13fw4"/>
          <w:sz w:val="20"/>
          <w:szCs w:val="20"/>
        </w:rPr>
        <w:t>Syracuse, NY</w:t>
      </w:r>
      <w:r>
        <w:rPr>
          <w:rStyle w:val="fs13fw4"/>
          <w:sz w:val="20"/>
          <w:szCs w:val="20"/>
        </w:rPr>
        <w:tab/>
        <w:t xml:space="preserve">August 2023 - </w:t>
      </w:r>
      <w:r w:rsidR="007F44C9">
        <w:rPr>
          <w:rStyle w:val="fs13fw4"/>
          <w:sz w:val="20"/>
          <w:szCs w:val="20"/>
        </w:rPr>
        <w:t>January 2025</w:t>
      </w:r>
    </w:p>
    <w:p w14:paraId="08792801" w14:textId="77777777" w:rsidR="00082A9F" w:rsidRDefault="00292639">
      <w:pPr>
        <w:numPr>
          <w:ilvl w:val="0"/>
          <w:numId w:val="2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Cultivated social media strategy resulting in a 5% higher engagement rate and stronger campus identity</w:t>
      </w:r>
    </w:p>
    <w:p w14:paraId="08792802" w14:textId="355F7176" w:rsidR="00082A9F" w:rsidRDefault="00292639">
      <w:pPr>
        <w:numPr>
          <w:ilvl w:val="0"/>
          <w:numId w:val="2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Created social media assets, video moments, and informative documentaries</w:t>
      </w:r>
      <w:r w:rsidR="005A4E4A">
        <w:rPr>
          <w:sz w:val="20"/>
          <w:szCs w:val="20"/>
        </w:rPr>
        <w:t xml:space="preserve"> for Instagram, Facebook, and YouTube</w:t>
      </w:r>
      <w:r>
        <w:rPr>
          <w:sz w:val="20"/>
          <w:szCs w:val="20"/>
        </w:rPr>
        <w:t xml:space="preserve"> to increase student</w:t>
      </w:r>
      <w:r w:rsidR="00215DA2">
        <w:rPr>
          <w:sz w:val="20"/>
          <w:szCs w:val="20"/>
        </w:rPr>
        <w:t xml:space="preserve"> and community</w:t>
      </w:r>
      <w:r>
        <w:rPr>
          <w:sz w:val="20"/>
          <w:szCs w:val="20"/>
        </w:rPr>
        <w:t xml:space="preserve"> engagement</w:t>
      </w:r>
    </w:p>
    <w:p w14:paraId="08792803" w14:textId="44E44098" w:rsidR="00082A9F" w:rsidRDefault="00292639">
      <w:pPr>
        <w:numPr>
          <w:ilvl w:val="0"/>
          <w:numId w:val="2"/>
        </w:numPr>
        <w:spacing w:after="120"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 xml:space="preserve">Developed artificial intelligence-powered tools using OpenAI </w:t>
      </w:r>
      <w:r w:rsidR="001146E5">
        <w:rPr>
          <w:sz w:val="20"/>
          <w:szCs w:val="20"/>
        </w:rPr>
        <w:t>custom GPTs</w:t>
      </w:r>
      <w:r>
        <w:rPr>
          <w:sz w:val="20"/>
          <w:szCs w:val="20"/>
        </w:rPr>
        <w:t xml:space="preserve"> to understand brand image and generate marketing campaigns</w:t>
      </w:r>
      <w:r w:rsidR="00215DA2">
        <w:rPr>
          <w:sz w:val="20"/>
          <w:szCs w:val="20"/>
        </w:rPr>
        <w:t xml:space="preserve">, </w:t>
      </w:r>
      <w:r w:rsidR="00B208ED">
        <w:rPr>
          <w:sz w:val="20"/>
          <w:szCs w:val="20"/>
        </w:rPr>
        <w:t xml:space="preserve">radio </w:t>
      </w:r>
      <w:r w:rsidR="00215DA2">
        <w:rPr>
          <w:sz w:val="20"/>
          <w:szCs w:val="20"/>
        </w:rPr>
        <w:t>advertising spots and press releases</w:t>
      </w:r>
    </w:p>
    <w:p w14:paraId="08792804" w14:textId="77777777" w:rsidR="00082A9F" w:rsidRDefault="00292639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Dynamic Sustainability Lab</w:t>
      </w:r>
      <w:r>
        <w:rPr>
          <w:rStyle w:val="fs13fw6undefinedtdn"/>
          <w:b/>
          <w:bCs/>
          <w:sz w:val="20"/>
          <w:szCs w:val="20"/>
        </w:rPr>
        <w:t xml:space="preserve"> |</w:t>
      </w:r>
      <w:r>
        <w:rPr>
          <w:rStyle w:val="fs13fw4fsiundefinedtdn"/>
          <w:i/>
          <w:iCs/>
          <w:sz w:val="20"/>
          <w:szCs w:val="20"/>
        </w:rPr>
        <w:t xml:space="preserve"> </w:t>
      </w:r>
      <w:r>
        <w:rPr>
          <w:rStyle w:val="fs13fw4fsi"/>
          <w:i/>
          <w:iCs/>
          <w:sz w:val="20"/>
          <w:szCs w:val="20"/>
        </w:rPr>
        <w:t>Video Editor</w:t>
      </w:r>
      <w:r>
        <w:rPr>
          <w:rStyle w:val="fs13fw4fsiundefinedtdn"/>
          <w:i/>
          <w:iCs/>
          <w:sz w:val="20"/>
          <w:szCs w:val="20"/>
        </w:rPr>
        <w:t xml:space="preserve"> |</w:t>
      </w:r>
      <w:r>
        <w:rPr>
          <w:rStyle w:val="fs13fw4undefinedtdn"/>
          <w:sz w:val="20"/>
          <w:szCs w:val="20"/>
        </w:rPr>
        <w:t xml:space="preserve"> </w:t>
      </w:r>
      <w:r>
        <w:rPr>
          <w:rStyle w:val="fs13fw4"/>
          <w:sz w:val="20"/>
          <w:szCs w:val="20"/>
        </w:rPr>
        <w:t>Syracuse, NY</w:t>
      </w:r>
      <w:r>
        <w:rPr>
          <w:rStyle w:val="fs13fw4"/>
          <w:sz w:val="20"/>
          <w:szCs w:val="20"/>
        </w:rPr>
        <w:tab/>
        <w:t>January 2023 - May 2024</w:t>
      </w:r>
    </w:p>
    <w:p w14:paraId="08792805" w14:textId="77777777" w:rsidR="00082A9F" w:rsidRDefault="00292639">
      <w:pPr>
        <w:numPr>
          <w:ilvl w:val="0"/>
          <w:numId w:val="3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Edited with Adobe Premiere Pro, After Effects, and Audition to create short documentaries highlighting research</w:t>
      </w:r>
    </w:p>
    <w:p w14:paraId="08792806" w14:textId="77777777" w:rsidR="00082A9F" w:rsidRDefault="00292639">
      <w:pPr>
        <w:numPr>
          <w:ilvl w:val="0"/>
          <w:numId w:val="3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Produced high-quality video content for on- and off-campus environments, ensuring engaging visuals and clear audio for a live audience of over 100 sustainability professionals</w:t>
      </w:r>
    </w:p>
    <w:p w14:paraId="08792807" w14:textId="12C61AE0" w:rsidR="00082A9F" w:rsidRDefault="00292639">
      <w:pPr>
        <w:numPr>
          <w:ilvl w:val="0"/>
          <w:numId w:val="3"/>
        </w:numPr>
        <w:spacing w:after="120"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Logged over 10 hours of interview and B-roll footage and sorted</w:t>
      </w:r>
      <w:r w:rsidR="00D30E02">
        <w:rPr>
          <w:sz w:val="20"/>
          <w:szCs w:val="20"/>
        </w:rPr>
        <w:t xml:space="preserve"> clips</w:t>
      </w:r>
      <w:r>
        <w:rPr>
          <w:sz w:val="20"/>
          <w:szCs w:val="20"/>
        </w:rPr>
        <w:t xml:space="preserve"> based on content, composition, and usability</w:t>
      </w:r>
    </w:p>
    <w:p w14:paraId="08792808" w14:textId="77777777" w:rsidR="00082A9F" w:rsidRDefault="00292639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Chagrin Documentary Film Festival</w:t>
      </w:r>
      <w:r>
        <w:rPr>
          <w:rStyle w:val="fs13fw6undefinedtdn"/>
          <w:b/>
          <w:bCs/>
          <w:sz w:val="20"/>
          <w:szCs w:val="20"/>
        </w:rPr>
        <w:t xml:space="preserve"> |</w:t>
      </w:r>
      <w:r>
        <w:rPr>
          <w:rStyle w:val="fs13fw4fsiundefinedtdn"/>
          <w:i/>
          <w:iCs/>
          <w:sz w:val="20"/>
          <w:szCs w:val="20"/>
        </w:rPr>
        <w:t xml:space="preserve"> </w:t>
      </w:r>
      <w:r>
        <w:rPr>
          <w:rStyle w:val="fs13fw4fsi"/>
          <w:i/>
          <w:iCs/>
          <w:sz w:val="20"/>
          <w:szCs w:val="20"/>
        </w:rPr>
        <w:t>Programming/Marketing Intern</w:t>
      </w:r>
      <w:r>
        <w:rPr>
          <w:rStyle w:val="fs13fw4fsiundefinedtdn"/>
          <w:i/>
          <w:iCs/>
          <w:sz w:val="20"/>
          <w:szCs w:val="20"/>
        </w:rPr>
        <w:t xml:space="preserve"> |</w:t>
      </w:r>
      <w:r>
        <w:rPr>
          <w:rStyle w:val="fs13fw4undefinedtdn"/>
          <w:sz w:val="20"/>
          <w:szCs w:val="20"/>
        </w:rPr>
        <w:t xml:space="preserve"> </w:t>
      </w:r>
      <w:r>
        <w:rPr>
          <w:rStyle w:val="fs13fw4"/>
          <w:sz w:val="20"/>
          <w:szCs w:val="20"/>
        </w:rPr>
        <w:t>Chagrin Falls, OH</w:t>
      </w:r>
      <w:r>
        <w:rPr>
          <w:rStyle w:val="fs13fw4"/>
          <w:sz w:val="20"/>
          <w:szCs w:val="20"/>
        </w:rPr>
        <w:tab/>
        <w:t>Summer 2023</w:t>
      </w:r>
    </w:p>
    <w:p w14:paraId="08792809" w14:textId="26955237" w:rsidR="00082A9F" w:rsidRDefault="00292639">
      <w:pPr>
        <w:numPr>
          <w:ilvl w:val="0"/>
          <w:numId w:val="4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Developed creative design for all festival social media kits and print materials in Adobe Illustrator</w:t>
      </w:r>
      <w:r w:rsidR="00546269">
        <w:rPr>
          <w:sz w:val="20"/>
          <w:szCs w:val="20"/>
        </w:rPr>
        <w:t xml:space="preserve"> and Photoshop</w:t>
      </w:r>
    </w:p>
    <w:p w14:paraId="0879280A" w14:textId="77777777" w:rsidR="00082A9F" w:rsidRDefault="00292639">
      <w:pPr>
        <w:numPr>
          <w:ilvl w:val="0"/>
          <w:numId w:val="4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Entered data for over 80 films to populate pages for in-person and virtual streaming events</w:t>
      </w:r>
    </w:p>
    <w:p w14:paraId="57E9DBBD" w14:textId="28FDF493" w:rsidR="00656AD3" w:rsidRDefault="00D72E38">
      <w:pPr>
        <w:numPr>
          <w:ilvl w:val="0"/>
          <w:numId w:val="4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Corresponded with filmmakers</w:t>
      </w:r>
      <w:r w:rsidR="007D787D">
        <w:rPr>
          <w:sz w:val="20"/>
          <w:szCs w:val="20"/>
        </w:rPr>
        <w:t xml:space="preserve"> </w:t>
      </w:r>
      <w:r w:rsidR="00A542B0">
        <w:rPr>
          <w:sz w:val="20"/>
          <w:szCs w:val="20"/>
        </w:rPr>
        <w:t>from 15 countries to collect promotional materials</w:t>
      </w:r>
      <w:r w:rsidR="00FD0F23">
        <w:rPr>
          <w:sz w:val="20"/>
          <w:szCs w:val="20"/>
        </w:rPr>
        <w:t xml:space="preserve"> including headshots,</w:t>
      </w:r>
      <w:r w:rsidR="00A542B0">
        <w:rPr>
          <w:sz w:val="20"/>
          <w:szCs w:val="20"/>
        </w:rPr>
        <w:t xml:space="preserve"> stills</w:t>
      </w:r>
      <w:r w:rsidR="00FD0F23">
        <w:rPr>
          <w:sz w:val="20"/>
          <w:szCs w:val="20"/>
        </w:rPr>
        <w:t>,</w:t>
      </w:r>
      <w:r w:rsidR="00A542B0">
        <w:rPr>
          <w:sz w:val="20"/>
          <w:szCs w:val="20"/>
        </w:rPr>
        <w:t xml:space="preserve"> and trailers</w:t>
      </w:r>
    </w:p>
    <w:p w14:paraId="0879280B" w14:textId="2E352E15" w:rsidR="00082A9F" w:rsidRDefault="00B90330">
      <w:pPr>
        <w:numPr>
          <w:ilvl w:val="0"/>
          <w:numId w:val="4"/>
        </w:numPr>
        <w:spacing w:after="120"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Designed</w:t>
      </w:r>
      <w:r w:rsidR="00292639">
        <w:rPr>
          <w:sz w:val="20"/>
          <w:szCs w:val="20"/>
        </w:rPr>
        <w:t xml:space="preserve"> marketing plans for numerous events and assisted in the execution of a </w:t>
      </w:r>
      <w:r w:rsidR="00546269">
        <w:rPr>
          <w:sz w:val="20"/>
          <w:szCs w:val="20"/>
        </w:rPr>
        <w:t>5-day</w:t>
      </w:r>
      <w:r w:rsidR="00292639">
        <w:rPr>
          <w:sz w:val="20"/>
          <w:szCs w:val="20"/>
        </w:rPr>
        <w:t xml:space="preserve"> film festival</w:t>
      </w:r>
    </w:p>
    <w:p w14:paraId="0879280C" w14:textId="74CA064F" w:rsidR="00082A9F" w:rsidRDefault="00292639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Chagrin Documentary Film Festival</w:t>
      </w:r>
      <w:r>
        <w:rPr>
          <w:rStyle w:val="fs13fw6undefinedtdn"/>
          <w:b/>
          <w:bCs/>
          <w:sz w:val="20"/>
          <w:szCs w:val="20"/>
        </w:rPr>
        <w:t xml:space="preserve"> |</w:t>
      </w:r>
      <w:r>
        <w:rPr>
          <w:rStyle w:val="fs13fw4fsiundefinedtdn"/>
          <w:i/>
          <w:iCs/>
          <w:sz w:val="20"/>
          <w:szCs w:val="20"/>
        </w:rPr>
        <w:t xml:space="preserve"> </w:t>
      </w:r>
      <w:r>
        <w:rPr>
          <w:rStyle w:val="fs13fw4fsi"/>
          <w:i/>
          <w:iCs/>
          <w:sz w:val="20"/>
          <w:szCs w:val="20"/>
        </w:rPr>
        <w:t>Programming</w:t>
      </w:r>
      <w:r w:rsidR="00215DA2">
        <w:rPr>
          <w:rStyle w:val="fs13fw4fsi"/>
          <w:i/>
          <w:iCs/>
          <w:sz w:val="20"/>
          <w:szCs w:val="20"/>
        </w:rPr>
        <w:t>/Operations</w:t>
      </w:r>
      <w:r>
        <w:rPr>
          <w:rStyle w:val="fs13fw4fsi"/>
          <w:i/>
          <w:iCs/>
          <w:sz w:val="20"/>
          <w:szCs w:val="20"/>
        </w:rPr>
        <w:t xml:space="preserve"> Intern</w:t>
      </w:r>
      <w:r>
        <w:rPr>
          <w:rStyle w:val="fs13fw4fsiundefinedtdn"/>
          <w:i/>
          <w:iCs/>
          <w:sz w:val="20"/>
          <w:szCs w:val="20"/>
        </w:rPr>
        <w:t xml:space="preserve"> |</w:t>
      </w:r>
      <w:r>
        <w:rPr>
          <w:rStyle w:val="fs13fw4undefinedtdn"/>
          <w:sz w:val="20"/>
          <w:szCs w:val="20"/>
        </w:rPr>
        <w:t xml:space="preserve"> </w:t>
      </w:r>
      <w:r>
        <w:rPr>
          <w:rStyle w:val="fs13fw4"/>
          <w:sz w:val="20"/>
          <w:szCs w:val="20"/>
        </w:rPr>
        <w:t>Chagrin Falls, OH</w:t>
      </w:r>
      <w:r>
        <w:rPr>
          <w:rStyle w:val="fs13fw4"/>
          <w:sz w:val="20"/>
          <w:szCs w:val="20"/>
        </w:rPr>
        <w:tab/>
        <w:t>Summer 2022</w:t>
      </w:r>
    </w:p>
    <w:p w14:paraId="0879280D" w14:textId="77777777" w:rsidR="00082A9F" w:rsidRDefault="00292639">
      <w:pPr>
        <w:numPr>
          <w:ilvl w:val="0"/>
          <w:numId w:val="5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Streamlined film festival processes by applying modern cloud-based improvements to festival processes, including moving all festival program planning and film inventory from Microsoft Office to Google Suite</w:t>
      </w:r>
    </w:p>
    <w:p w14:paraId="0879280E" w14:textId="065097A7" w:rsidR="00082A9F" w:rsidRDefault="00893813">
      <w:pPr>
        <w:numPr>
          <w:ilvl w:val="0"/>
          <w:numId w:val="5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Scheduled entire 5-day festival</w:t>
      </w:r>
      <w:r w:rsidR="00292639">
        <w:rPr>
          <w:sz w:val="20"/>
          <w:szCs w:val="20"/>
        </w:rPr>
        <w:t>, organizing over 90 films</w:t>
      </w:r>
      <w:r w:rsidR="003328DE">
        <w:rPr>
          <w:sz w:val="20"/>
          <w:szCs w:val="20"/>
        </w:rPr>
        <w:t xml:space="preserve"> </w:t>
      </w:r>
      <w:r w:rsidR="00833873">
        <w:rPr>
          <w:sz w:val="20"/>
          <w:szCs w:val="20"/>
        </w:rPr>
        <w:t xml:space="preserve">while accounting for </w:t>
      </w:r>
      <w:r w:rsidR="0006546D">
        <w:rPr>
          <w:sz w:val="20"/>
          <w:szCs w:val="20"/>
        </w:rPr>
        <w:t>historical and expected attendance data</w:t>
      </w:r>
    </w:p>
    <w:p w14:paraId="0879280F" w14:textId="175907FC" w:rsidR="00082A9F" w:rsidRDefault="0087194D">
      <w:pPr>
        <w:numPr>
          <w:ilvl w:val="0"/>
          <w:numId w:val="5"/>
        </w:numPr>
        <w:spacing w:after="120"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 xml:space="preserve">Photographed various </w:t>
      </w:r>
      <w:r w:rsidR="00932139">
        <w:rPr>
          <w:sz w:val="20"/>
          <w:szCs w:val="20"/>
        </w:rPr>
        <w:t xml:space="preserve">promotional fundraiser </w:t>
      </w:r>
      <w:r>
        <w:rPr>
          <w:sz w:val="20"/>
          <w:szCs w:val="20"/>
        </w:rPr>
        <w:t>events</w:t>
      </w:r>
      <w:r w:rsidR="00292639">
        <w:rPr>
          <w:sz w:val="20"/>
          <w:szCs w:val="20"/>
        </w:rPr>
        <w:t xml:space="preserve"> and </w:t>
      </w:r>
      <w:r w:rsidR="00932139">
        <w:rPr>
          <w:sz w:val="20"/>
          <w:szCs w:val="20"/>
        </w:rPr>
        <w:t>provided support to</w:t>
      </w:r>
      <w:r w:rsidR="00292639">
        <w:rPr>
          <w:sz w:val="20"/>
          <w:szCs w:val="20"/>
        </w:rPr>
        <w:t xml:space="preserve"> other volunteers, sponsors, and patrons</w:t>
      </w:r>
    </w:p>
    <w:p w14:paraId="08792810" w14:textId="72592009" w:rsidR="00082A9F" w:rsidRDefault="00292639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Kenston High School Bomber Media</w:t>
      </w:r>
      <w:r>
        <w:rPr>
          <w:rStyle w:val="fs13fw6undefinedtdn"/>
          <w:b/>
          <w:bCs/>
          <w:sz w:val="20"/>
          <w:szCs w:val="20"/>
        </w:rPr>
        <w:t xml:space="preserve"> |</w:t>
      </w:r>
      <w:r>
        <w:rPr>
          <w:rStyle w:val="fs13fw4fsiundefinedtdn"/>
          <w:i/>
          <w:iCs/>
          <w:sz w:val="20"/>
          <w:szCs w:val="20"/>
        </w:rPr>
        <w:t xml:space="preserve"> </w:t>
      </w:r>
      <w:r>
        <w:rPr>
          <w:rStyle w:val="fs13fw4fsi"/>
          <w:i/>
          <w:iCs/>
          <w:sz w:val="20"/>
          <w:szCs w:val="20"/>
        </w:rPr>
        <w:t>Student Journalist and</w:t>
      </w:r>
      <w:r w:rsidR="00D52A9B">
        <w:rPr>
          <w:rStyle w:val="fs13fw4fsi"/>
          <w:i/>
          <w:iCs/>
          <w:sz w:val="20"/>
          <w:szCs w:val="20"/>
        </w:rPr>
        <w:t xml:space="preserve"> </w:t>
      </w:r>
      <w:r w:rsidR="00631461">
        <w:rPr>
          <w:rStyle w:val="fs13fw4fsi"/>
          <w:i/>
          <w:iCs/>
          <w:sz w:val="20"/>
          <w:szCs w:val="20"/>
        </w:rPr>
        <w:t>Chief</w:t>
      </w:r>
      <w:r>
        <w:rPr>
          <w:rStyle w:val="fs13fw4fsi"/>
          <w:i/>
          <w:iCs/>
          <w:sz w:val="20"/>
          <w:szCs w:val="20"/>
        </w:rPr>
        <w:t xml:space="preserve"> Editor</w:t>
      </w:r>
      <w:r>
        <w:rPr>
          <w:rStyle w:val="fs13fw4fsiundefinedtdn"/>
          <w:i/>
          <w:iCs/>
          <w:sz w:val="20"/>
          <w:szCs w:val="20"/>
        </w:rPr>
        <w:t xml:space="preserve"> |</w:t>
      </w:r>
      <w:r>
        <w:rPr>
          <w:rStyle w:val="fs13fw4undefinedtdn"/>
          <w:sz w:val="20"/>
          <w:szCs w:val="20"/>
        </w:rPr>
        <w:t xml:space="preserve"> </w:t>
      </w:r>
      <w:r>
        <w:rPr>
          <w:rStyle w:val="fs13fw4"/>
          <w:sz w:val="20"/>
          <w:szCs w:val="20"/>
        </w:rPr>
        <w:t>Bainbridge, OH</w:t>
      </w:r>
      <w:r>
        <w:rPr>
          <w:rStyle w:val="fs13fw4"/>
          <w:sz w:val="20"/>
          <w:szCs w:val="20"/>
        </w:rPr>
        <w:tab/>
        <w:t>August 2021 - May 2022</w:t>
      </w:r>
    </w:p>
    <w:p w14:paraId="08792811" w14:textId="77777777" w:rsidR="00082A9F" w:rsidRDefault="00292639">
      <w:pPr>
        <w:numPr>
          <w:ilvl w:val="0"/>
          <w:numId w:val="6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Oversaw, trained and assisted 15 other student journalists to optimize production and quality of work</w:t>
      </w:r>
    </w:p>
    <w:p w14:paraId="1B8A4486" w14:textId="3EFDB8C7" w:rsidR="00A7398D" w:rsidRDefault="00A7398D">
      <w:pPr>
        <w:numPr>
          <w:ilvl w:val="0"/>
          <w:numId w:val="6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 xml:space="preserve">Wrote </w:t>
      </w:r>
      <w:r w:rsidR="00253F3B">
        <w:rPr>
          <w:sz w:val="20"/>
          <w:szCs w:val="20"/>
        </w:rPr>
        <w:t>daily social media descriptions for others’ news stories</w:t>
      </w:r>
      <w:r w:rsidR="00B66FD8">
        <w:rPr>
          <w:sz w:val="20"/>
          <w:szCs w:val="20"/>
        </w:rPr>
        <w:t xml:space="preserve"> </w:t>
      </w:r>
      <w:r w:rsidR="00D72073">
        <w:rPr>
          <w:sz w:val="20"/>
          <w:szCs w:val="20"/>
        </w:rPr>
        <w:t>and specialized each for Instagram, Twitter, and Facebook</w:t>
      </w:r>
    </w:p>
    <w:p w14:paraId="08792814" w14:textId="6E37A89C" w:rsidR="00082A9F" w:rsidRPr="007F44C9" w:rsidRDefault="00292639" w:rsidP="007F44C9">
      <w:pPr>
        <w:numPr>
          <w:ilvl w:val="0"/>
          <w:numId w:val="6"/>
        </w:numPr>
        <w:spacing w:after="60"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Produced, starred in, and edited a monthly television recap broadcast titled "The Rundown"</w:t>
      </w:r>
      <w:r w:rsidR="00681F13">
        <w:rPr>
          <w:sz w:val="20"/>
          <w:szCs w:val="20"/>
        </w:rPr>
        <w:t xml:space="preserve"> </w:t>
      </w:r>
    </w:p>
    <w:p w14:paraId="08792815" w14:textId="77777777" w:rsidR="00082A9F" w:rsidRDefault="00292639">
      <w:pPr>
        <w:pBdr>
          <w:bottom w:val="single" w:sz="12" w:space="0" w:color="000000"/>
        </w:pBdr>
        <w:spacing w:before="60" w:after="60" w:line="213" w:lineRule="atLeast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skills</w:t>
      </w:r>
    </w:p>
    <w:p w14:paraId="08792816" w14:textId="50DAA607" w:rsidR="00082A9F" w:rsidRDefault="0024537E">
      <w:pPr>
        <w:tabs>
          <w:tab w:val="left" w:pos="445"/>
        </w:tabs>
        <w:spacing w:line="205" w:lineRule="atLeast"/>
        <w:ind w:left="225"/>
        <w:rPr>
          <w:sz w:val="20"/>
          <w:szCs w:val="20"/>
        </w:rPr>
      </w:pPr>
      <w:r>
        <w:rPr>
          <w:sz w:val="20"/>
          <w:szCs w:val="20"/>
        </w:rPr>
        <w:t>Microsoft: Excel, Word, PowerPoint, Access</w:t>
      </w:r>
      <w:r w:rsidR="00177732">
        <w:rPr>
          <w:sz w:val="20"/>
          <w:szCs w:val="20"/>
        </w:rPr>
        <w:t>, Project</w:t>
      </w:r>
      <w:r w:rsidR="00292639">
        <w:rPr>
          <w:sz w:val="20"/>
          <w:szCs w:val="20"/>
        </w:rPr>
        <w:t>; Adobe Premiere Pro</w:t>
      </w:r>
      <w:r w:rsidR="007678FC">
        <w:rPr>
          <w:sz w:val="20"/>
          <w:szCs w:val="20"/>
        </w:rPr>
        <w:t>,</w:t>
      </w:r>
      <w:r w:rsidR="00292639">
        <w:rPr>
          <w:sz w:val="20"/>
          <w:szCs w:val="20"/>
        </w:rPr>
        <w:t xml:space="preserve"> Photoshop</w:t>
      </w:r>
      <w:r w:rsidR="007678FC">
        <w:rPr>
          <w:sz w:val="20"/>
          <w:szCs w:val="20"/>
        </w:rPr>
        <w:t>,</w:t>
      </w:r>
      <w:r w:rsidR="00292639">
        <w:rPr>
          <w:sz w:val="20"/>
          <w:szCs w:val="20"/>
        </w:rPr>
        <w:t xml:space="preserve"> Audition</w:t>
      </w:r>
      <w:r w:rsidR="007678FC">
        <w:rPr>
          <w:sz w:val="20"/>
          <w:szCs w:val="20"/>
        </w:rPr>
        <w:t>,</w:t>
      </w:r>
      <w:r w:rsidR="00292639">
        <w:rPr>
          <w:sz w:val="20"/>
          <w:szCs w:val="20"/>
        </w:rPr>
        <w:t xml:space="preserve"> Illustrator</w:t>
      </w:r>
      <w:r w:rsidR="007678FC">
        <w:rPr>
          <w:sz w:val="20"/>
          <w:szCs w:val="20"/>
        </w:rPr>
        <w:t xml:space="preserve">, </w:t>
      </w:r>
      <w:r w:rsidR="00292639">
        <w:rPr>
          <w:sz w:val="20"/>
          <w:szCs w:val="20"/>
        </w:rPr>
        <w:t>After Effects</w:t>
      </w:r>
      <w:r w:rsidR="007678FC">
        <w:rPr>
          <w:sz w:val="20"/>
          <w:szCs w:val="20"/>
        </w:rPr>
        <w:t>,</w:t>
      </w:r>
      <w:r w:rsidR="00292639">
        <w:rPr>
          <w:sz w:val="20"/>
          <w:szCs w:val="20"/>
        </w:rPr>
        <w:t xml:space="preserve"> InDesign; WiX; </w:t>
      </w:r>
      <w:r w:rsidR="00E81DBB">
        <w:rPr>
          <w:sz w:val="20"/>
          <w:szCs w:val="20"/>
        </w:rPr>
        <w:t>WordPress</w:t>
      </w:r>
      <w:r w:rsidR="00292639">
        <w:rPr>
          <w:sz w:val="20"/>
          <w:szCs w:val="20"/>
        </w:rPr>
        <w:t>; Runway; Midjourney; Davinci Resolve; Final Cut; Python</w:t>
      </w:r>
      <w:r w:rsidR="00E81DBB">
        <w:rPr>
          <w:sz w:val="20"/>
          <w:szCs w:val="20"/>
        </w:rPr>
        <w:t>; Google Suite</w:t>
      </w:r>
      <w:r w:rsidR="0078125D">
        <w:rPr>
          <w:sz w:val="20"/>
          <w:szCs w:val="20"/>
        </w:rPr>
        <w:t xml:space="preserve">; Social media; Meta Business Suite; </w:t>
      </w:r>
      <w:r w:rsidR="00862D60">
        <w:rPr>
          <w:sz w:val="20"/>
          <w:szCs w:val="20"/>
        </w:rPr>
        <w:t xml:space="preserve">Instagram; TikTok; Facebook; YouTube; </w:t>
      </w:r>
      <w:r w:rsidR="0078125D">
        <w:rPr>
          <w:sz w:val="20"/>
          <w:szCs w:val="20"/>
        </w:rPr>
        <w:t>Sprout Social</w:t>
      </w:r>
      <w:r w:rsidR="007678FC">
        <w:rPr>
          <w:sz w:val="20"/>
          <w:szCs w:val="20"/>
        </w:rPr>
        <w:t>; Tableau</w:t>
      </w:r>
      <w:r w:rsidR="007F44C9">
        <w:rPr>
          <w:sz w:val="20"/>
          <w:szCs w:val="20"/>
        </w:rPr>
        <w:t xml:space="preserve">; </w:t>
      </w:r>
      <w:proofErr w:type="spellStart"/>
      <w:r w:rsidR="007F44C9">
        <w:rPr>
          <w:sz w:val="20"/>
          <w:szCs w:val="20"/>
        </w:rPr>
        <w:t>ManyChat</w:t>
      </w:r>
      <w:proofErr w:type="spellEnd"/>
    </w:p>
    <w:p w14:paraId="08792818" w14:textId="65550819" w:rsidR="00082A9F" w:rsidRDefault="00292639">
      <w:pPr>
        <w:tabs>
          <w:tab w:val="left" w:pos="445"/>
        </w:tabs>
        <w:spacing w:line="205" w:lineRule="atLeast"/>
        <w:ind w:left="225"/>
        <w:rPr>
          <w:sz w:val="20"/>
          <w:szCs w:val="20"/>
        </w:rPr>
      </w:pPr>
      <w:r>
        <w:rPr>
          <w:sz w:val="20"/>
          <w:szCs w:val="20"/>
        </w:rPr>
        <w:t>Spanish (professional, ACTFL Certified), Portuguese (Beginner)</w:t>
      </w:r>
    </w:p>
    <w:p w14:paraId="08792819" w14:textId="684C480E" w:rsidR="00082A9F" w:rsidRDefault="00082A9F">
      <w:pPr>
        <w:spacing w:line="205" w:lineRule="atLeast"/>
        <w:rPr>
          <w:sz w:val="20"/>
          <w:szCs w:val="20"/>
        </w:rPr>
      </w:pPr>
    </w:p>
    <w:p w14:paraId="0879281A" w14:textId="77777777" w:rsidR="00082A9F" w:rsidRDefault="00292639">
      <w:pPr>
        <w:pBdr>
          <w:bottom w:val="single" w:sz="12" w:space="0" w:color="000000"/>
        </w:pBdr>
        <w:spacing w:before="60" w:after="60" w:line="213" w:lineRule="atLeast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education</w:t>
      </w:r>
    </w:p>
    <w:p w14:paraId="0879281B" w14:textId="3B758118" w:rsidR="00082A9F" w:rsidRPr="00071782" w:rsidRDefault="00292639" w:rsidP="00071782">
      <w:pPr>
        <w:tabs>
          <w:tab w:val="right" w:pos="10740"/>
        </w:tabs>
        <w:spacing w:line="266" w:lineRule="atLeast"/>
        <w:ind w:left="225"/>
        <w:rPr>
          <w:rStyle w:val="fs13fw4"/>
          <w:b/>
          <w:bCs/>
          <w:sz w:val="20"/>
          <w:szCs w:val="20"/>
        </w:rPr>
      </w:pPr>
      <w:r>
        <w:rPr>
          <w:rStyle w:val="fs13fw6overflow-hidden"/>
          <w:b/>
          <w:bCs/>
          <w:sz w:val="20"/>
          <w:szCs w:val="20"/>
        </w:rPr>
        <w:t>Syracuse University</w:t>
      </w:r>
      <w:r w:rsidR="00071782">
        <w:rPr>
          <w:rStyle w:val="fs13fw6overflow-hidden"/>
          <w:b/>
          <w:bCs/>
          <w:sz w:val="20"/>
          <w:szCs w:val="20"/>
        </w:rPr>
        <w:t xml:space="preserve"> - </w:t>
      </w:r>
      <w:r w:rsidR="00071782" w:rsidRPr="00071782">
        <w:rPr>
          <w:rStyle w:val="fs13fw6overflow-hidden"/>
          <w:sz w:val="20"/>
          <w:szCs w:val="20"/>
        </w:rPr>
        <w:t>S.I. Newhouse School of Public Communications</w:t>
      </w:r>
      <w:r w:rsidRPr="00071782">
        <w:rPr>
          <w:rStyle w:val="fs13fw4"/>
          <w:sz w:val="20"/>
          <w:szCs w:val="20"/>
        </w:rPr>
        <w:tab/>
      </w:r>
      <w:r w:rsidRPr="00071782">
        <w:rPr>
          <w:rStyle w:val="fs13fw4overflow-hidden"/>
          <w:sz w:val="20"/>
          <w:szCs w:val="20"/>
        </w:rPr>
        <w:t>Syracuse, NY</w:t>
      </w:r>
    </w:p>
    <w:p w14:paraId="0879281C" w14:textId="0F3572ED" w:rsidR="00082A9F" w:rsidRDefault="00292639">
      <w:pPr>
        <w:tabs>
          <w:tab w:val="right" w:pos="10740"/>
        </w:tabs>
        <w:spacing w:line="266" w:lineRule="atLeast"/>
        <w:ind w:left="225"/>
        <w:rPr>
          <w:rStyle w:val="fs13fw4overflow-hidden"/>
          <w:sz w:val="20"/>
          <w:szCs w:val="20"/>
        </w:rPr>
      </w:pPr>
      <w:r>
        <w:rPr>
          <w:rStyle w:val="fs13fw4w100multi-lineoverflow-hidden"/>
          <w:sz w:val="20"/>
          <w:szCs w:val="20"/>
        </w:rPr>
        <w:t>B</w:t>
      </w:r>
      <w:r w:rsidR="00B47BBC">
        <w:rPr>
          <w:rStyle w:val="fs13fw4w100multi-lineoverflow-hidden"/>
          <w:sz w:val="20"/>
          <w:szCs w:val="20"/>
        </w:rPr>
        <w:t>achelor of Science: Television, Radio, and Film</w:t>
      </w:r>
      <w:r>
        <w:rPr>
          <w:rStyle w:val="fs13fw4"/>
          <w:sz w:val="20"/>
          <w:szCs w:val="20"/>
        </w:rPr>
        <w:tab/>
      </w:r>
      <w:r w:rsidR="006B4F8E">
        <w:rPr>
          <w:rStyle w:val="fs13fw4overflow-hidden"/>
          <w:sz w:val="20"/>
          <w:szCs w:val="20"/>
        </w:rPr>
        <w:t>May 2026</w:t>
      </w:r>
    </w:p>
    <w:p w14:paraId="0879281E" w14:textId="04FFAC63" w:rsidR="00082A9F" w:rsidRDefault="00B47BBC" w:rsidP="00B47BBC">
      <w:pPr>
        <w:tabs>
          <w:tab w:val="right" w:pos="10740"/>
        </w:tabs>
        <w:spacing w:line="266" w:lineRule="atLeast"/>
        <w:ind w:left="225"/>
        <w:rPr>
          <w:sz w:val="20"/>
          <w:szCs w:val="20"/>
        </w:rPr>
      </w:pPr>
      <w:r>
        <w:rPr>
          <w:rStyle w:val="fs13fw4overflow-hidden"/>
          <w:sz w:val="20"/>
          <w:szCs w:val="20"/>
        </w:rPr>
        <w:t>Bachelor of Science: Information Management and Technology</w:t>
      </w:r>
    </w:p>
    <w:p w14:paraId="08792820" w14:textId="391E9F9E" w:rsidR="00082A9F" w:rsidRPr="007F44C9" w:rsidRDefault="00292639" w:rsidP="007F44C9">
      <w:pPr>
        <w:numPr>
          <w:ilvl w:val="0"/>
          <w:numId w:val="8"/>
        </w:numPr>
        <w:spacing w:line="205" w:lineRule="atLeast"/>
        <w:ind w:left="1005" w:hanging="280"/>
        <w:rPr>
          <w:sz w:val="20"/>
          <w:szCs w:val="20"/>
        </w:rPr>
      </w:pPr>
      <w:r>
        <w:rPr>
          <w:sz w:val="20"/>
          <w:szCs w:val="20"/>
        </w:rPr>
        <w:t>Dean's List - Fall 2022, Spring 2023, Fall 2023, Spring 2024</w:t>
      </w:r>
      <w:r w:rsidR="000649D6">
        <w:rPr>
          <w:sz w:val="20"/>
          <w:szCs w:val="20"/>
        </w:rPr>
        <w:t>, Fall 2024</w:t>
      </w:r>
      <w:r w:rsidR="007F44C9">
        <w:rPr>
          <w:sz w:val="20"/>
          <w:szCs w:val="20"/>
        </w:rPr>
        <w:t>, Success Scholar</w:t>
      </w:r>
      <w:r w:rsidR="005335FA">
        <w:rPr>
          <w:sz w:val="20"/>
          <w:szCs w:val="20"/>
        </w:rPr>
        <w:t>, Study Abroad - London</w:t>
      </w:r>
    </w:p>
    <w:sectPr w:rsidR="00082A9F" w:rsidRPr="007F44C9">
      <w:pgSz w:w="12225" w:h="15810"/>
      <w:pgMar w:top="735" w:right="735" w:bottom="735" w:left="7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9F8F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523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802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F09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1C1B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BCD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185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D8B7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E2A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3AA0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4C8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B2F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0C45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4A92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D28E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80F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78F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9CF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2605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201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EB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EE5B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C688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5C4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E29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721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6829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75AC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4EA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72B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A452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521C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CE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2B4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F6C7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A28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4AE1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B89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927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D8F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C1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96C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AC9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C4A2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661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16C5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5AF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2C2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907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D09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B8B1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F0A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BC85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64F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DDC8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6D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A86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BCD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F6A2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24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90CB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C6E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9A3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41CE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4EF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CF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DE1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767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ECC4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CE1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CE32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266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14132843">
    <w:abstractNumId w:val="0"/>
  </w:num>
  <w:num w:numId="2" w16cid:durableId="1487624798">
    <w:abstractNumId w:val="1"/>
  </w:num>
  <w:num w:numId="3" w16cid:durableId="1600409772">
    <w:abstractNumId w:val="2"/>
  </w:num>
  <w:num w:numId="4" w16cid:durableId="775909212">
    <w:abstractNumId w:val="3"/>
  </w:num>
  <w:num w:numId="5" w16cid:durableId="2044020093">
    <w:abstractNumId w:val="4"/>
  </w:num>
  <w:num w:numId="6" w16cid:durableId="1558587161">
    <w:abstractNumId w:val="5"/>
  </w:num>
  <w:num w:numId="7" w16cid:durableId="441805374">
    <w:abstractNumId w:val="6"/>
  </w:num>
  <w:num w:numId="8" w16cid:durableId="1498764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9F"/>
    <w:rsid w:val="000649D6"/>
    <w:rsid w:val="0006546D"/>
    <w:rsid w:val="00071782"/>
    <w:rsid w:val="00082A9F"/>
    <w:rsid w:val="000D1354"/>
    <w:rsid w:val="00104156"/>
    <w:rsid w:val="001146E5"/>
    <w:rsid w:val="001344E5"/>
    <w:rsid w:val="00177732"/>
    <w:rsid w:val="00215DA2"/>
    <w:rsid w:val="002328C0"/>
    <w:rsid w:val="0024537E"/>
    <w:rsid w:val="00253F3B"/>
    <w:rsid w:val="00292639"/>
    <w:rsid w:val="00327168"/>
    <w:rsid w:val="003328DE"/>
    <w:rsid w:val="00424643"/>
    <w:rsid w:val="004F2D85"/>
    <w:rsid w:val="0050563E"/>
    <w:rsid w:val="005335FA"/>
    <w:rsid w:val="00546269"/>
    <w:rsid w:val="005A4E4A"/>
    <w:rsid w:val="00631461"/>
    <w:rsid w:val="00647B5D"/>
    <w:rsid w:val="00656AD3"/>
    <w:rsid w:val="00681F13"/>
    <w:rsid w:val="006B4F8E"/>
    <w:rsid w:val="006B5110"/>
    <w:rsid w:val="006F5068"/>
    <w:rsid w:val="00764BE1"/>
    <w:rsid w:val="007678FC"/>
    <w:rsid w:val="0078125D"/>
    <w:rsid w:val="00787EC4"/>
    <w:rsid w:val="007D787D"/>
    <w:rsid w:val="007F44C9"/>
    <w:rsid w:val="00833873"/>
    <w:rsid w:val="00862D60"/>
    <w:rsid w:val="0087194D"/>
    <w:rsid w:val="00893813"/>
    <w:rsid w:val="008B6812"/>
    <w:rsid w:val="00924916"/>
    <w:rsid w:val="00932139"/>
    <w:rsid w:val="009F5F78"/>
    <w:rsid w:val="00A542B0"/>
    <w:rsid w:val="00A7398D"/>
    <w:rsid w:val="00B208ED"/>
    <w:rsid w:val="00B26120"/>
    <w:rsid w:val="00B47BBC"/>
    <w:rsid w:val="00B66FD8"/>
    <w:rsid w:val="00B90330"/>
    <w:rsid w:val="00C82D7B"/>
    <w:rsid w:val="00CB49C4"/>
    <w:rsid w:val="00D30E02"/>
    <w:rsid w:val="00D52A9B"/>
    <w:rsid w:val="00D72073"/>
    <w:rsid w:val="00D72E38"/>
    <w:rsid w:val="00D7374C"/>
    <w:rsid w:val="00E81DBB"/>
    <w:rsid w:val="00F248C8"/>
    <w:rsid w:val="00FB31D4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927F8"/>
  <w15:docId w15:val="{208B2C26-F840-4447-B46C-96D4B08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fs13fw6undefinedtdn">
    <w:name w:val="fs13 fw6 undefined tdn"/>
    <w:basedOn w:val="DefaultParagraphFont"/>
  </w:style>
  <w:style w:type="character" w:customStyle="1" w:styleId="fs13fw6">
    <w:name w:val="fs13 fw6"/>
    <w:basedOn w:val="DefaultParagraphFont"/>
  </w:style>
  <w:style w:type="character" w:customStyle="1" w:styleId="fs13fw4fsiundefinedtdn">
    <w:name w:val="fs13 fw4 fsi undefined tdn"/>
    <w:basedOn w:val="DefaultParagraphFont"/>
  </w:style>
  <w:style w:type="character" w:customStyle="1" w:styleId="fs13fw4fsi">
    <w:name w:val="fs13 fw4 fsi"/>
    <w:basedOn w:val="DefaultParagraphFont"/>
  </w:style>
  <w:style w:type="character" w:customStyle="1" w:styleId="fs13fw4undefinedtdn">
    <w:name w:val="fs13 fw4 undefined tdn"/>
    <w:basedOn w:val="DefaultParagraphFont"/>
  </w:style>
  <w:style w:type="character" w:customStyle="1" w:styleId="fs13fw4">
    <w:name w:val="fs13 fw4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3fw6overflow-hidden">
    <w:name w:val="fs13 fw6 overflow-hidden"/>
    <w:basedOn w:val="DefaultParagraphFont"/>
  </w:style>
  <w:style w:type="character" w:customStyle="1" w:styleId="fs13fw4overflow-hidden">
    <w:name w:val="fs13 fw4 overflow-hidden"/>
    <w:basedOn w:val="DefaultParagraphFont"/>
  </w:style>
  <w:style w:type="character" w:customStyle="1" w:styleId="fs13fw4w100multi-lineoverflow-hidden">
    <w:name w:val="fs13 fw4 w100 multi-line overflow-hidden"/>
    <w:basedOn w:val="DefaultParagraphFont"/>
  </w:style>
  <w:style w:type="character" w:styleId="Hyperlink">
    <w:name w:val="Hyperlink"/>
    <w:basedOn w:val="DefaultParagraphFont"/>
    <w:uiPriority w:val="99"/>
    <w:unhideWhenUsed/>
    <w:rsid w:val="001041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ahgb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Micah Aaron Greenberg</cp:lastModifiedBy>
  <cp:revision>42</cp:revision>
  <dcterms:created xsi:type="dcterms:W3CDTF">2024-10-31T17:43:00Z</dcterms:created>
  <dcterms:modified xsi:type="dcterms:W3CDTF">2025-02-03T20:43:00Z</dcterms:modified>
</cp:coreProperties>
</file>